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54" w:rsidRDefault="00D1073F" w:rsidP="005751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Carrots and Broccoli</w:t>
      </w:r>
      <w:bookmarkStart w:id="0" w:name="_GoBack"/>
      <w:bookmarkEnd w:id="0"/>
      <w:r w:rsidR="00832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8F4" w:rsidRPr="00575154">
        <w:rPr>
          <w:rFonts w:ascii="Times New Roman" w:hAnsi="Times New Roman" w:cs="Times New Roman"/>
          <w:b/>
          <w:sz w:val="24"/>
          <w:szCs w:val="24"/>
        </w:rPr>
        <w:t>Q</w:t>
      </w:r>
      <w:r w:rsidR="00575154" w:rsidRPr="00575154">
        <w:rPr>
          <w:rFonts w:ascii="Times New Roman" w:hAnsi="Times New Roman" w:cs="Times New Roman"/>
          <w:b/>
          <w:sz w:val="24"/>
          <w:szCs w:val="24"/>
        </w:rPr>
        <w:t xml:space="preserve">’s </w:t>
      </w:r>
      <w:r w:rsidR="000C58F4" w:rsidRPr="00575154">
        <w:rPr>
          <w:rFonts w:ascii="Times New Roman" w:hAnsi="Times New Roman" w:cs="Times New Roman"/>
          <w:b/>
          <w:sz w:val="24"/>
          <w:szCs w:val="24"/>
        </w:rPr>
        <w:t>&amp;</w:t>
      </w:r>
      <w:r w:rsidR="00575154" w:rsidRPr="00575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8F4" w:rsidRPr="00575154">
        <w:rPr>
          <w:rFonts w:ascii="Times New Roman" w:hAnsi="Times New Roman" w:cs="Times New Roman"/>
          <w:b/>
          <w:sz w:val="24"/>
          <w:szCs w:val="24"/>
        </w:rPr>
        <w:t>A</w:t>
      </w:r>
      <w:r w:rsidR="00575154" w:rsidRPr="00575154">
        <w:rPr>
          <w:rFonts w:ascii="Times New Roman" w:hAnsi="Times New Roman" w:cs="Times New Roman"/>
          <w:b/>
          <w:sz w:val="24"/>
          <w:szCs w:val="24"/>
        </w:rPr>
        <w:t>’s</w:t>
      </w:r>
    </w:p>
    <w:p w:rsidR="00575154" w:rsidRPr="00575154" w:rsidRDefault="00575154" w:rsidP="005751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154" w:rsidRPr="00575154" w:rsidRDefault="00575154" w:rsidP="00575154">
      <w:pPr>
        <w:pStyle w:val="Title"/>
        <w:rPr>
          <w:lang w:val="en-US"/>
        </w:rPr>
      </w:pPr>
      <w:r w:rsidRPr="00575154">
        <w:t>By Calvin R. Finch, Ph</w:t>
      </w:r>
      <w:r w:rsidRPr="00575154">
        <w:rPr>
          <w:lang w:val="en-US"/>
        </w:rPr>
        <w:t>.</w:t>
      </w:r>
      <w:r w:rsidRPr="00575154">
        <w:t>D</w:t>
      </w:r>
      <w:r w:rsidRPr="00575154">
        <w:rPr>
          <w:lang w:val="en-US"/>
        </w:rPr>
        <w:t xml:space="preserve">., </w:t>
      </w:r>
      <w:r w:rsidRPr="00575154">
        <w:t>Horticulturist and Director</w:t>
      </w:r>
    </w:p>
    <w:p w:rsidR="00575154" w:rsidRDefault="00575154" w:rsidP="00575154">
      <w:pPr>
        <w:pStyle w:val="Title"/>
        <w:rPr>
          <w:lang w:val="en-US"/>
        </w:rPr>
      </w:pPr>
      <w:r w:rsidRPr="00575154">
        <w:t>Texas A&amp;M Water Conservation and Technology Center</w:t>
      </w:r>
    </w:p>
    <w:p w:rsidR="00575154" w:rsidRPr="00575154" w:rsidRDefault="00575154" w:rsidP="00575154">
      <w:pPr>
        <w:pStyle w:val="Title"/>
        <w:rPr>
          <w:lang w:val="en-US"/>
        </w:rPr>
      </w:pPr>
    </w:p>
    <w:p w:rsidR="000C58F4" w:rsidRPr="00575154" w:rsidRDefault="000C58F4">
      <w:pPr>
        <w:rPr>
          <w:rFonts w:ascii="Times New Roman" w:hAnsi="Times New Roman" w:cs="Times New Roman"/>
          <w:sz w:val="24"/>
          <w:szCs w:val="24"/>
        </w:rPr>
      </w:pPr>
      <w:r w:rsidRPr="00575154">
        <w:rPr>
          <w:rFonts w:ascii="Times New Roman" w:hAnsi="Times New Roman" w:cs="Times New Roman"/>
          <w:sz w:val="24"/>
          <w:szCs w:val="24"/>
        </w:rPr>
        <w:t>Q. Whe</w:t>
      </w:r>
      <w:r w:rsidR="004A5A79">
        <w:rPr>
          <w:rFonts w:ascii="Times New Roman" w:hAnsi="Times New Roman" w:cs="Times New Roman"/>
          <w:sz w:val="24"/>
          <w:szCs w:val="24"/>
        </w:rPr>
        <w:t>n</w:t>
      </w:r>
      <w:r w:rsidRPr="00575154">
        <w:rPr>
          <w:rFonts w:ascii="Times New Roman" w:hAnsi="Times New Roman" w:cs="Times New Roman"/>
          <w:sz w:val="24"/>
          <w:szCs w:val="24"/>
        </w:rPr>
        <w:t xml:space="preserve"> can we plant carrots? How about broccoli?</w:t>
      </w:r>
    </w:p>
    <w:p w:rsidR="000C58F4" w:rsidRPr="00575154" w:rsidRDefault="000C58F4">
      <w:pPr>
        <w:rPr>
          <w:rFonts w:ascii="Times New Roman" w:hAnsi="Times New Roman" w:cs="Times New Roman"/>
          <w:sz w:val="24"/>
          <w:szCs w:val="24"/>
        </w:rPr>
      </w:pPr>
      <w:r w:rsidRPr="00575154">
        <w:rPr>
          <w:rFonts w:ascii="Times New Roman" w:hAnsi="Times New Roman" w:cs="Times New Roman"/>
          <w:sz w:val="24"/>
          <w:szCs w:val="24"/>
        </w:rPr>
        <w:t>A. Plant carrots by seed in September and plant broccoli transplants in late September and October. For a list of all the right times to plant vegetables in the autumn</w:t>
      </w:r>
      <w:r w:rsidR="00483DE7">
        <w:rPr>
          <w:rFonts w:ascii="Times New Roman" w:hAnsi="Times New Roman" w:cs="Times New Roman"/>
          <w:sz w:val="24"/>
          <w:szCs w:val="24"/>
        </w:rPr>
        <w:t>,</w:t>
      </w:r>
      <w:r w:rsidRPr="00575154">
        <w:rPr>
          <w:rFonts w:ascii="Times New Roman" w:hAnsi="Times New Roman" w:cs="Times New Roman"/>
          <w:sz w:val="24"/>
          <w:szCs w:val="24"/>
        </w:rPr>
        <w:t xml:space="preserve"> visit </w:t>
      </w:r>
      <w:hyperlink r:id="rId5" w:history="1">
        <w:r w:rsidRPr="00483DE7">
          <w:rPr>
            <w:rStyle w:val="Hyperlink"/>
            <w:rFonts w:ascii="Times New Roman" w:hAnsi="Times New Roman" w:cs="Times New Roman"/>
            <w:sz w:val="24"/>
            <w:szCs w:val="24"/>
          </w:rPr>
          <w:t>plant</w:t>
        </w:r>
        <w:r w:rsidR="00575154" w:rsidRPr="00483DE7">
          <w:rPr>
            <w:rStyle w:val="Hyperlink"/>
            <w:rFonts w:ascii="Times New Roman" w:hAnsi="Times New Roman" w:cs="Times New Roman"/>
            <w:sz w:val="24"/>
            <w:szCs w:val="24"/>
          </w:rPr>
          <w:t>answers.</w:t>
        </w:r>
        <w:r w:rsidRPr="00483DE7">
          <w:rPr>
            <w:rStyle w:val="Hyperlink"/>
            <w:rFonts w:ascii="Times New Roman" w:hAnsi="Times New Roman" w:cs="Times New Roman"/>
            <w:sz w:val="24"/>
            <w:szCs w:val="24"/>
          </w:rPr>
          <w:t>com</w:t>
        </w:r>
      </w:hyperlink>
      <w:r w:rsidRPr="00575154">
        <w:rPr>
          <w:rFonts w:ascii="Times New Roman" w:hAnsi="Times New Roman" w:cs="Times New Roman"/>
          <w:sz w:val="24"/>
          <w:szCs w:val="24"/>
        </w:rPr>
        <w:t>.</w:t>
      </w:r>
    </w:p>
    <w:p w:rsidR="000C58F4" w:rsidRPr="00575154" w:rsidRDefault="000C58F4">
      <w:pPr>
        <w:rPr>
          <w:rFonts w:ascii="Times New Roman" w:hAnsi="Times New Roman" w:cs="Times New Roman"/>
          <w:sz w:val="24"/>
          <w:szCs w:val="24"/>
        </w:rPr>
      </w:pPr>
      <w:r w:rsidRPr="00575154">
        <w:rPr>
          <w:rFonts w:ascii="Times New Roman" w:hAnsi="Times New Roman" w:cs="Times New Roman"/>
          <w:sz w:val="24"/>
          <w:szCs w:val="24"/>
        </w:rPr>
        <w:t>Q. We understand</w:t>
      </w:r>
      <w:r w:rsidR="000560AE" w:rsidRPr="00575154">
        <w:rPr>
          <w:rFonts w:ascii="Times New Roman" w:hAnsi="Times New Roman" w:cs="Times New Roman"/>
          <w:sz w:val="24"/>
          <w:szCs w:val="24"/>
        </w:rPr>
        <w:t xml:space="preserve"> fall is one of the best times to feed hummingbirds</w:t>
      </w:r>
      <w:r w:rsidR="00483DE7">
        <w:rPr>
          <w:rFonts w:ascii="Times New Roman" w:hAnsi="Times New Roman" w:cs="Times New Roman"/>
          <w:sz w:val="24"/>
          <w:szCs w:val="24"/>
        </w:rPr>
        <w:t>.</w:t>
      </w:r>
      <w:r w:rsidR="000560AE" w:rsidRPr="00575154">
        <w:rPr>
          <w:rFonts w:ascii="Times New Roman" w:hAnsi="Times New Roman" w:cs="Times New Roman"/>
          <w:sz w:val="24"/>
          <w:szCs w:val="24"/>
        </w:rPr>
        <w:t xml:space="preserve"> Tell us about hummingbird feeders.</w:t>
      </w:r>
    </w:p>
    <w:p w:rsidR="000560AE" w:rsidRPr="00575154" w:rsidRDefault="000560AE" w:rsidP="000560AE">
      <w:pPr>
        <w:rPr>
          <w:rFonts w:ascii="Times New Roman" w:hAnsi="Times New Roman" w:cs="Times New Roman"/>
          <w:sz w:val="24"/>
          <w:szCs w:val="24"/>
        </w:rPr>
      </w:pPr>
      <w:r w:rsidRPr="00575154">
        <w:rPr>
          <w:rFonts w:ascii="Times New Roman" w:hAnsi="Times New Roman" w:cs="Times New Roman"/>
          <w:sz w:val="24"/>
          <w:szCs w:val="24"/>
        </w:rPr>
        <w:t>A. The feeders can resemble works of art with elaborate shapes and color</w:t>
      </w:r>
      <w:r w:rsidR="00575154">
        <w:rPr>
          <w:rFonts w:ascii="Times New Roman" w:hAnsi="Times New Roman" w:cs="Times New Roman"/>
          <w:sz w:val="24"/>
          <w:szCs w:val="24"/>
        </w:rPr>
        <w:t>s</w:t>
      </w:r>
      <w:r w:rsidRPr="00575154">
        <w:rPr>
          <w:rFonts w:ascii="Times New Roman" w:hAnsi="Times New Roman" w:cs="Times New Roman"/>
          <w:sz w:val="24"/>
          <w:szCs w:val="24"/>
        </w:rPr>
        <w:t xml:space="preserve"> of glass but they also need to be functional. You want your feeder to hold a week’s supply of sugar water (about one quart) </w:t>
      </w:r>
      <w:r w:rsidR="00575154" w:rsidRPr="002A354B">
        <w:rPr>
          <w:rFonts w:ascii="Times New Roman" w:hAnsi="Times New Roman" w:cs="Times New Roman"/>
          <w:sz w:val="24"/>
          <w:szCs w:val="24"/>
        </w:rPr>
        <w:t xml:space="preserve">and </w:t>
      </w:r>
      <w:r w:rsidR="00575154">
        <w:rPr>
          <w:rFonts w:ascii="Times New Roman" w:hAnsi="Times New Roman" w:cs="Times New Roman"/>
          <w:sz w:val="24"/>
          <w:szCs w:val="24"/>
        </w:rPr>
        <w:t xml:space="preserve">you need to be able to clean it </w:t>
      </w:r>
      <w:r w:rsidR="00575154" w:rsidRPr="002A354B">
        <w:rPr>
          <w:rFonts w:ascii="Times New Roman" w:hAnsi="Times New Roman" w:cs="Times New Roman"/>
          <w:sz w:val="24"/>
          <w:szCs w:val="24"/>
        </w:rPr>
        <w:t xml:space="preserve">easily. </w:t>
      </w:r>
      <w:r w:rsidRPr="00575154">
        <w:rPr>
          <w:rFonts w:ascii="Times New Roman" w:hAnsi="Times New Roman" w:cs="Times New Roman"/>
          <w:sz w:val="24"/>
          <w:szCs w:val="24"/>
        </w:rPr>
        <w:t>Sugar water in our heat is prone to grow mold and</w:t>
      </w:r>
      <w:r w:rsidR="00575154">
        <w:rPr>
          <w:rFonts w:ascii="Times New Roman" w:hAnsi="Times New Roman" w:cs="Times New Roman"/>
          <w:sz w:val="24"/>
          <w:szCs w:val="24"/>
        </w:rPr>
        <w:t>/</w:t>
      </w:r>
      <w:r w:rsidRPr="00575154">
        <w:rPr>
          <w:rFonts w:ascii="Times New Roman" w:hAnsi="Times New Roman" w:cs="Times New Roman"/>
          <w:sz w:val="24"/>
          <w:szCs w:val="24"/>
        </w:rPr>
        <w:t>or evaporate so you need to rinse and refill the feeder every week.</w:t>
      </w:r>
    </w:p>
    <w:p w:rsidR="00575154" w:rsidRPr="002A354B" w:rsidRDefault="00575154" w:rsidP="00575154">
      <w:pPr>
        <w:rPr>
          <w:rFonts w:ascii="Times New Roman" w:hAnsi="Times New Roman" w:cs="Times New Roman"/>
          <w:sz w:val="24"/>
          <w:szCs w:val="24"/>
        </w:rPr>
      </w:pPr>
      <w:r w:rsidRPr="002A354B">
        <w:rPr>
          <w:rFonts w:ascii="Times New Roman" w:hAnsi="Times New Roman" w:cs="Times New Roman"/>
          <w:sz w:val="24"/>
          <w:szCs w:val="24"/>
        </w:rPr>
        <w:t>Every month the feeder should be</w:t>
      </w:r>
      <w:r>
        <w:rPr>
          <w:rFonts w:ascii="Times New Roman" w:hAnsi="Times New Roman" w:cs="Times New Roman"/>
          <w:sz w:val="24"/>
          <w:szCs w:val="24"/>
        </w:rPr>
        <w:t xml:space="preserve"> cleaned more thoroughly with a</w:t>
      </w:r>
      <w:r w:rsidRPr="002A354B">
        <w:rPr>
          <w:rFonts w:ascii="Times New Roman" w:hAnsi="Times New Roman" w:cs="Times New Roman"/>
          <w:sz w:val="24"/>
          <w:szCs w:val="24"/>
        </w:rPr>
        <w:t xml:space="preserve"> brush. Bottle brushe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A354B">
        <w:rPr>
          <w:rFonts w:ascii="Times New Roman" w:hAnsi="Times New Roman" w:cs="Times New Roman"/>
          <w:sz w:val="24"/>
          <w:szCs w:val="24"/>
        </w:rPr>
        <w:t xml:space="preserve"> are usually for sale at the same retailers as feeders.</w:t>
      </w:r>
    </w:p>
    <w:p w:rsidR="00575154" w:rsidRPr="002A354B" w:rsidRDefault="00575154" w:rsidP="00575154">
      <w:pPr>
        <w:rPr>
          <w:rFonts w:ascii="Times New Roman" w:hAnsi="Times New Roman" w:cs="Times New Roman"/>
          <w:sz w:val="24"/>
          <w:szCs w:val="24"/>
        </w:rPr>
      </w:pPr>
      <w:r w:rsidRPr="002A354B">
        <w:rPr>
          <w:rFonts w:ascii="Times New Roman" w:hAnsi="Times New Roman" w:cs="Times New Roman"/>
          <w:sz w:val="24"/>
          <w:szCs w:val="24"/>
        </w:rPr>
        <w:t>Whatever feeder you choose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354B">
        <w:rPr>
          <w:rFonts w:ascii="Times New Roman" w:hAnsi="Times New Roman" w:cs="Times New Roman"/>
          <w:sz w:val="24"/>
          <w:szCs w:val="24"/>
        </w:rPr>
        <w:t xml:space="preserve"> mix the sugar water at four parts water to one part sugar.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A354B">
        <w:rPr>
          <w:rFonts w:ascii="Times New Roman" w:hAnsi="Times New Roman" w:cs="Times New Roman"/>
          <w:sz w:val="24"/>
          <w:szCs w:val="24"/>
        </w:rPr>
        <w:t xml:space="preserve">oiling the water in the microwave makes the sugar dissolve easily </w:t>
      </w:r>
      <w:r>
        <w:rPr>
          <w:rFonts w:ascii="Times New Roman" w:hAnsi="Times New Roman" w:cs="Times New Roman"/>
          <w:sz w:val="24"/>
          <w:szCs w:val="24"/>
        </w:rPr>
        <w:t>and some sources claim it contributes to protecting</w:t>
      </w:r>
      <w:r w:rsidRPr="002A354B">
        <w:rPr>
          <w:rFonts w:ascii="Times New Roman" w:hAnsi="Times New Roman" w:cs="Times New Roman"/>
          <w:sz w:val="24"/>
          <w:szCs w:val="24"/>
        </w:rPr>
        <w:t xml:space="preserve"> hummingbird health</w:t>
      </w:r>
      <w:r>
        <w:rPr>
          <w:rFonts w:ascii="Times New Roman" w:hAnsi="Times New Roman" w:cs="Times New Roman"/>
          <w:sz w:val="24"/>
          <w:szCs w:val="24"/>
        </w:rPr>
        <w:t xml:space="preserve"> but</w:t>
      </w:r>
      <w:r w:rsidRPr="002A354B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am not aware of any research results that justify the effort.</w:t>
      </w:r>
    </w:p>
    <w:p w:rsidR="000560AE" w:rsidRPr="00575154" w:rsidRDefault="000560AE" w:rsidP="000560AE">
      <w:pPr>
        <w:rPr>
          <w:rFonts w:ascii="Times New Roman" w:hAnsi="Times New Roman" w:cs="Times New Roman"/>
          <w:sz w:val="24"/>
          <w:szCs w:val="24"/>
        </w:rPr>
      </w:pPr>
      <w:r w:rsidRPr="00575154">
        <w:rPr>
          <w:rFonts w:ascii="Times New Roman" w:hAnsi="Times New Roman" w:cs="Times New Roman"/>
          <w:sz w:val="24"/>
          <w:szCs w:val="24"/>
        </w:rPr>
        <w:t>Hang the feeder on a trellis or the eaves of your house at a location that is easy to view from the window or from your patio chairs.</w:t>
      </w:r>
    </w:p>
    <w:p w:rsidR="000560AE" w:rsidRPr="00575154" w:rsidRDefault="000560AE" w:rsidP="000560AE">
      <w:pPr>
        <w:rPr>
          <w:rFonts w:ascii="Times New Roman" w:hAnsi="Times New Roman" w:cs="Times New Roman"/>
          <w:sz w:val="24"/>
          <w:szCs w:val="24"/>
        </w:rPr>
      </w:pPr>
      <w:r w:rsidRPr="00575154">
        <w:rPr>
          <w:rFonts w:ascii="Times New Roman" w:hAnsi="Times New Roman" w:cs="Times New Roman"/>
          <w:sz w:val="24"/>
          <w:szCs w:val="24"/>
        </w:rPr>
        <w:t xml:space="preserve">Q. My favorite nursery is having a </w:t>
      </w:r>
      <w:r w:rsidR="00575154">
        <w:rPr>
          <w:rFonts w:ascii="Times New Roman" w:hAnsi="Times New Roman" w:cs="Times New Roman"/>
          <w:sz w:val="24"/>
          <w:szCs w:val="24"/>
        </w:rPr>
        <w:t xml:space="preserve">great </w:t>
      </w:r>
      <w:r w:rsidRPr="00575154">
        <w:rPr>
          <w:rFonts w:ascii="Times New Roman" w:hAnsi="Times New Roman" w:cs="Times New Roman"/>
          <w:sz w:val="24"/>
          <w:szCs w:val="24"/>
        </w:rPr>
        <w:t>sale on shade trees. Do we dare buy one and plant it now?</w:t>
      </w:r>
    </w:p>
    <w:p w:rsidR="000560AE" w:rsidRPr="00575154" w:rsidRDefault="000560AE" w:rsidP="000560AE">
      <w:pPr>
        <w:rPr>
          <w:rFonts w:ascii="Times New Roman" w:hAnsi="Times New Roman" w:cs="Times New Roman"/>
          <w:sz w:val="24"/>
          <w:szCs w:val="24"/>
        </w:rPr>
      </w:pPr>
      <w:r w:rsidRPr="00575154">
        <w:rPr>
          <w:rFonts w:ascii="Times New Roman" w:hAnsi="Times New Roman" w:cs="Times New Roman"/>
          <w:sz w:val="24"/>
          <w:szCs w:val="24"/>
        </w:rPr>
        <w:t>A. Yes, autumn is the best time to plant a shade tree. The tree has time to develop a root system before it has to face a Central Texas summer.</w:t>
      </w:r>
    </w:p>
    <w:p w:rsidR="000560AE" w:rsidRPr="00575154" w:rsidRDefault="000560AE" w:rsidP="000560AE">
      <w:pPr>
        <w:rPr>
          <w:rFonts w:ascii="Times New Roman" w:hAnsi="Times New Roman" w:cs="Times New Roman"/>
          <w:sz w:val="24"/>
          <w:szCs w:val="24"/>
        </w:rPr>
      </w:pPr>
      <w:r w:rsidRPr="00575154">
        <w:rPr>
          <w:rFonts w:ascii="Times New Roman" w:hAnsi="Times New Roman" w:cs="Times New Roman"/>
          <w:sz w:val="24"/>
          <w:szCs w:val="24"/>
        </w:rPr>
        <w:t>Dig the hole as deep as the root ball and two to three times as wide. Cover the ground over the root ball with mulch and water e</w:t>
      </w:r>
      <w:r w:rsidR="008F432D" w:rsidRPr="00575154">
        <w:rPr>
          <w:rFonts w:ascii="Times New Roman" w:hAnsi="Times New Roman" w:cs="Times New Roman"/>
          <w:sz w:val="24"/>
          <w:szCs w:val="24"/>
        </w:rPr>
        <w:t>very time the soil under the mulch dries out.</w:t>
      </w:r>
    </w:p>
    <w:p w:rsidR="008F432D" w:rsidRPr="00575154" w:rsidRDefault="008F432D" w:rsidP="000560AE">
      <w:pPr>
        <w:rPr>
          <w:rFonts w:ascii="Times New Roman" w:hAnsi="Times New Roman" w:cs="Times New Roman"/>
          <w:sz w:val="24"/>
          <w:szCs w:val="24"/>
        </w:rPr>
      </w:pPr>
      <w:r w:rsidRPr="00575154">
        <w:rPr>
          <w:rFonts w:ascii="Times New Roman" w:hAnsi="Times New Roman" w:cs="Times New Roman"/>
          <w:sz w:val="24"/>
          <w:szCs w:val="24"/>
        </w:rPr>
        <w:t>If you are planting in sand, incorporate compost into as large an area as possible around the planting area.</w:t>
      </w:r>
    </w:p>
    <w:p w:rsidR="008F432D" w:rsidRPr="00575154" w:rsidRDefault="008F432D" w:rsidP="000560AE">
      <w:pPr>
        <w:rPr>
          <w:rFonts w:ascii="Times New Roman" w:hAnsi="Times New Roman" w:cs="Times New Roman"/>
          <w:sz w:val="24"/>
          <w:szCs w:val="24"/>
        </w:rPr>
      </w:pPr>
      <w:r w:rsidRPr="00575154">
        <w:rPr>
          <w:rFonts w:ascii="Times New Roman" w:hAnsi="Times New Roman" w:cs="Times New Roman"/>
          <w:sz w:val="24"/>
          <w:szCs w:val="24"/>
        </w:rPr>
        <w:t>Q. Is it too late to apply a pre-emergent herbicide to my lawn? We were overrun with bedstraw last year.</w:t>
      </w:r>
    </w:p>
    <w:p w:rsidR="008F432D" w:rsidRPr="00575154" w:rsidRDefault="008F432D" w:rsidP="000560AE">
      <w:pPr>
        <w:rPr>
          <w:rFonts w:ascii="Times New Roman" w:hAnsi="Times New Roman" w:cs="Times New Roman"/>
          <w:sz w:val="24"/>
          <w:szCs w:val="24"/>
        </w:rPr>
      </w:pPr>
      <w:r w:rsidRPr="00575154">
        <w:rPr>
          <w:rFonts w:ascii="Times New Roman" w:hAnsi="Times New Roman" w:cs="Times New Roman"/>
          <w:sz w:val="24"/>
          <w:szCs w:val="24"/>
        </w:rPr>
        <w:lastRenderedPageBreak/>
        <w:t xml:space="preserve">A. Now is a good time to apply a pre-emergent herbicide. Find one that mentions bedstraw in the label. </w:t>
      </w:r>
      <w:r w:rsidR="004A5A79">
        <w:rPr>
          <w:rFonts w:ascii="Times New Roman" w:hAnsi="Times New Roman" w:cs="Times New Roman"/>
          <w:sz w:val="24"/>
          <w:szCs w:val="24"/>
        </w:rPr>
        <w:t>The product</w:t>
      </w:r>
      <w:r w:rsidR="00D23B26">
        <w:rPr>
          <w:rFonts w:ascii="Times New Roman" w:hAnsi="Times New Roman" w:cs="Times New Roman"/>
          <w:sz w:val="24"/>
          <w:szCs w:val="24"/>
        </w:rPr>
        <w:t xml:space="preserve"> </w:t>
      </w:r>
      <w:r w:rsidR="004A5A79">
        <w:rPr>
          <w:rFonts w:ascii="Times New Roman" w:hAnsi="Times New Roman" w:cs="Times New Roman"/>
          <w:sz w:val="24"/>
          <w:szCs w:val="24"/>
        </w:rPr>
        <w:t>Portrait is one of the products labeled</w:t>
      </w:r>
      <w:r w:rsidR="00D23B26">
        <w:rPr>
          <w:rFonts w:ascii="Times New Roman" w:hAnsi="Times New Roman" w:cs="Times New Roman"/>
          <w:sz w:val="24"/>
          <w:szCs w:val="24"/>
        </w:rPr>
        <w:t xml:space="preserve"> </w:t>
      </w:r>
      <w:r w:rsidRPr="00575154">
        <w:rPr>
          <w:rFonts w:ascii="Times New Roman" w:hAnsi="Times New Roman" w:cs="Times New Roman"/>
          <w:sz w:val="24"/>
          <w:szCs w:val="24"/>
        </w:rPr>
        <w:t xml:space="preserve">for broad-leaf plants like bedstraw, dandelions and thistles. </w:t>
      </w:r>
      <w:r w:rsidR="004A5A79">
        <w:rPr>
          <w:rFonts w:ascii="Times New Roman" w:hAnsi="Times New Roman" w:cs="Times New Roman"/>
          <w:sz w:val="24"/>
          <w:szCs w:val="24"/>
        </w:rPr>
        <w:t>Amaze or XL</w:t>
      </w:r>
      <w:r w:rsidRPr="00575154">
        <w:rPr>
          <w:rFonts w:ascii="Times New Roman" w:hAnsi="Times New Roman" w:cs="Times New Roman"/>
          <w:sz w:val="24"/>
          <w:szCs w:val="24"/>
        </w:rPr>
        <w:t xml:space="preserve"> do well for grassy weeds.</w:t>
      </w:r>
    </w:p>
    <w:p w:rsidR="008F432D" w:rsidRPr="00575154" w:rsidRDefault="008F432D" w:rsidP="000560AE">
      <w:pPr>
        <w:rPr>
          <w:rFonts w:ascii="Times New Roman" w:hAnsi="Times New Roman" w:cs="Times New Roman"/>
          <w:sz w:val="24"/>
          <w:szCs w:val="24"/>
        </w:rPr>
      </w:pPr>
      <w:r w:rsidRPr="00575154">
        <w:rPr>
          <w:rFonts w:ascii="Times New Roman" w:hAnsi="Times New Roman" w:cs="Times New Roman"/>
          <w:sz w:val="24"/>
          <w:szCs w:val="24"/>
        </w:rPr>
        <w:t>Q.</w:t>
      </w:r>
      <w:r w:rsidR="00A03BA3" w:rsidRPr="00575154">
        <w:rPr>
          <w:rFonts w:ascii="Times New Roman" w:hAnsi="Times New Roman" w:cs="Times New Roman"/>
          <w:sz w:val="24"/>
          <w:szCs w:val="24"/>
        </w:rPr>
        <w:t xml:space="preserve"> When can we plant </w:t>
      </w:r>
      <w:r w:rsidR="00483DE7">
        <w:rPr>
          <w:rFonts w:ascii="Times New Roman" w:hAnsi="Times New Roman" w:cs="Times New Roman"/>
          <w:sz w:val="24"/>
          <w:szCs w:val="24"/>
        </w:rPr>
        <w:t xml:space="preserve">snapdragons </w:t>
      </w:r>
      <w:r w:rsidR="00A03BA3" w:rsidRPr="00575154">
        <w:rPr>
          <w:rFonts w:ascii="Times New Roman" w:hAnsi="Times New Roman" w:cs="Times New Roman"/>
          <w:sz w:val="24"/>
          <w:szCs w:val="24"/>
        </w:rPr>
        <w:t>and stock</w:t>
      </w:r>
      <w:r w:rsidR="004A5A79">
        <w:rPr>
          <w:rFonts w:ascii="Times New Roman" w:hAnsi="Times New Roman" w:cs="Times New Roman"/>
          <w:sz w:val="24"/>
          <w:szCs w:val="24"/>
        </w:rPr>
        <w:t>s</w:t>
      </w:r>
      <w:r w:rsidR="00A03BA3" w:rsidRPr="00575154">
        <w:rPr>
          <w:rFonts w:ascii="Times New Roman" w:hAnsi="Times New Roman" w:cs="Times New Roman"/>
          <w:sz w:val="24"/>
          <w:szCs w:val="24"/>
        </w:rPr>
        <w:t xml:space="preserve"> for the winter?</w:t>
      </w:r>
    </w:p>
    <w:p w:rsidR="000560AE" w:rsidRPr="00575154" w:rsidRDefault="00A03BA3">
      <w:pPr>
        <w:rPr>
          <w:rFonts w:ascii="Times New Roman" w:hAnsi="Times New Roman" w:cs="Times New Roman"/>
          <w:sz w:val="24"/>
          <w:szCs w:val="24"/>
        </w:rPr>
      </w:pPr>
      <w:r w:rsidRPr="00575154">
        <w:rPr>
          <w:rFonts w:ascii="Times New Roman" w:hAnsi="Times New Roman" w:cs="Times New Roman"/>
          <w:sz w:val="24"/>
          <w:szCs w:val="24"/>
        </w:rPr>
        <w:t xml:space="preserve">A. I like to wait </w:t>
      </w:r>
      <w:r w:rsidR="00D556D2" w:rsidRPr="00575154">
        <w:rPr>
          <w:rFonts w:ascii="Times New Roman" w:hAnsi="Times New Roman" w:cs="Times New Roman"/>
          <w:sz w:val="24"/>
          <w:szCs w:val="24"/>
        </w:rPr>
        <w:t>until late September or October.</w:t>
      </w:r>
    </w:p>
    <w:sectPr w:rsidR="000560AE" w:rsidRPr="00575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F4"/>
    <w:rsid w:val="000560AE"/>
    <w:rsid w:val="000C58F4"/>
    <w:rsid w:val="000D0591"/>
    <w:rsid w:val="00396E99"/>
    <w:rsid w:val="00483DE7"/>
    <w:rsid w:val="004A5A79"/>
    <w:rsid w:val="004B6152"/>
    <w:rsid w:val="00575154"/>
    <w:rsid w:val="005F7C21"/>
    <w:rsid w:val="007C184D"/>
    <w:rsid w:val="008324B7"/>
    <w:rsid w:val="008F432D"/>
    <w:rsid w:val="009B5305"/>
    <w:rsid w:val="00A03BA3"/>
    <w:rsid w:val="00C2661D"/>
    <w:rsid w:val="00D1073F"/>
    <w:rsid w:val="00D23B26"/>
    <w:rsid w:val="00D556D2"/>
    <w:rsid w:val="00E51408"/>
    <w:rsid w:val="00F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75154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7515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83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D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D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D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3D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3D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75154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7515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83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D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D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D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3D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3D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lantansw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Arreola</dc:creator>
  <cp:lastModifiedBy>KSB</cp:lastModifiedBy>
  <cp:revision>3</cp:revision>
  <dcterms:created xsi:type="dcterms:W3CDTF">2012-08-30T15:14:00Z</dcterms:created>
  <dcterms:modified xsi:type="dcterms:W3CDTF">2012-11-12T16:03:00Z</dcterms:modified>
</cp:coreProperties>
</file>